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6F" w:rsidRDefault="00FD0277" w:rsidP="00B2786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</w:t>
      </w:r>
      <w:r w:rsidRPr="00FD0277">
        <w:rPr>
          <w:rFonts w:ascii="Times New Roman" w:hAnsi="Times New Roman" w:cs="Times New Roman"/>
          <w:sz w:val="32"/>
        </w:rPr>
        <w:t>Экспозиция</w:t>
      </w:r>
      <w:r>
        <w:rPr>
          <w:rFonts w:ascii="Times New Roman" w:hAnsi="Times New Roman" w:cs="Times New Roman"/>
          <w:sz w:val="32"/>
        </w:rPr>
        <w:t xml:space="preserve"> </w:t>
      </w:r>
      <w:r w:rsidRPr="00FD0277">
        <w:rPr>
          <w:rFonts w:ascii="Times New Roman" w:hAnsi="Times New Roman" w:cs="Times New Roman"/>
          <w:sz w:val="32"/>
        </w:rPr>
        <w:t>- Уголок пограничника</w:t>
      </w:r>
    </w:p>
    <w:p w:rsidR="00FD0277" w:rsidRDefault="00FD0277" w:rsidP="00FD0277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 xml:space="preserve">            В рамках всероссийского образовательного проекта в школе №3 -  23 октября 2021 года,</w:t>
      </w:r>
      <w:r>
        <w:rPr>
          <w:rFonts w:eastAsia="+mn-ea"/>
          <w:color w:val="000000"/>
          <w:kern w:val="24"/>
          <w:sz w:val="32"/>
          <w:szCs w:val="32"/>
        </w:rPr>
        <w:t xml:space="preserve"> </w:t>
      </w:r>
      <w:r>
        <w:rPr>
          <w:rFonts w:eastAsia="+mn-ea"/>
          <w:color w:val="000000"/>
          <w:kern w:val="24"/>
          <w:sz w:val="32"/>
          <w:szCs w:val="32"/>
        </w:rPr>
        <w:t xml:space="preserve">появились парты имени героя Павла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Буравцева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, Анатолия </w:t>
      </w:r>
      <w:proofErr w:type="spellStart"/>
      <w:r>
        <w:rPr>
          <w:rFonts w:eastAsia="+mn-ea"/>
          <w:color w:val="000000"/>
          <w:kern w:val="24"/>
          <w:sz w:val="32"/>
          <w:szCs w:val="32"/>
        </w:rPr>
        <w:t>Закалюки</w:t>
      </w:r>
      <w:proofErr w:type="spellEnd"/>
      <w:r>
        <w:rPr>
          <w:rFonts w:eastAsia="+mn-ea"/>
          <w:color w:val="000000"/>
          <w:kern w:val="24"/>
          <w:sz w:val="32"/>
          <w:szCs w:val="32"/>
        </w:rPr>
        <w:t xml:space="preserve">. </w:t>
      </w:r>
    </w:p>
    <w:p w:rsidR="00FD0277" w:rsidRDefault="00FD0277" w:rsidP="00FD0277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 xml:space="preserve">                В торжественных мероприятиях открытия приняли участие ветераны-пограничники, педагоги, представители общественности. Активистов ученического самоуправления школ, юнармейского движения, а также воспитанников военно-патриотического клуба «Патриот» наградили грамотами краевого Совета ветеранов пограничной службы, ребята удостоены чести первыми занять Парты Героев.</w:t>
      </w:r>
    </w:p>
    <w:p w:rsidR="00FD0277" w:rsidRDefault="00FD0277" w:rsidP="00FD0277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>Цель образовательного проекта «Парта Героя» - в доступной форме рассказать школьникам о земляках, совершивших доблестный поступок, проявивших личное мужество и готовность к самопожертвованию. Право сидеть за Партами Героев присуждается ребятам за отличные оценки, а также за активную общественную работу по итогам четверти.</w:t>
      </w:r>
    </w:p>
    <w:p w:rsidR="00FD0277" w:rsidRDefault="00FD0277" w:rsidP="00FD0277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 xml:space="preserve">         </w:t>
      </w:r>
    </w:p>
    <w:p w:rsidR="00B2786F" w:rsidRPr="00B2786F" w:rsidRDefault="00FD0277" w:rsidP="00B2786F">
      <w:pPr>
        <w:jc w:val="both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34170BF1" wp14:editId="5EBAAC84">
            <wp:extent cx="6012180" cy="4739640"/>
            <wp:effectExtent l="0" t="0" r="7620" b="3810"/>
            <wp:docPr id="7" name="Рисунок 6" descr="C:\Users\12\Desktop\3c9d2f71-505b-4b81-b821-5fad83a2fb9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12\Desktop\3c9d2f71-505b-4b81-b821-5fad83a2fb9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772" cy="474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86F" w:rsidRDefault="00B2786F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4447893"/>
            <wp:effectExtent l="0" t="0" r="3175" b="0"/>
            <wp:docPr id="1" name="Рисунок 1" descr="C:\Users\12\Desktop\конкурс музеев 23\Парта героя Анатолия Закалюки\IMG-2022032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конкурс музеев 23\Парта героя Анатолия Закалюки\IMG-20220323-WA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86F" w:rsidRDefault="00B2786F">
      <w:r>
        <w:rPr>
          <w:noProof/>
          <w:lang w:eastAsia="ru-RU"/>
        </w:rPr>
        <w:drawing>
          <wp:inline distT="0" distB="0" distL="0" distR="0">
            <wp:extent cx="5940425" cy="4447893"/>
            <wp:effectExtent l="0" t="0" r="3175" b="0"/>
            <wp:docPr id="2" name="Рисунок 2" descr="C:\Users\12\Desktop\конкурс музеев 23\Парта героя Анатолия Закалюки\IMG-20220323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esktop\конкурс музеев 23\Парта героя Анатолия Закалюки\IMG-20220323-WA00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4A"/>
    <w:rsid w:val="00B2786F"/>
    <w:rsid w:val="00F5534A"/>
    <w:rsid w:val="00F61706"/>
    <w:rsid w:val="00F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8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D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8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D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2023-09-27T15:28:00Z</dcterms:created>
  <dcterms:modified xsi:type="dcterms:W3CDTF">2023-09-27T16:19:00Z</dcterms:modified>
</cp:coreProperties>
</file>